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AB95511" w14:paraId="075E9EEA" wp14:textId="637F71E6">
      <w:pPr>
        <w:pStyle w:val="Nazev"/>
        <w:rPr>
          <w:rFonts w:ascii="Segoe UI" w:hAnsi="Segoe UI" w:eastAsia="Segoe UI" w:cs="Segoe UI"/>
          <w:b w:val="1"/>
          <w:bCs w:val="1"/>
          <w:sz w:val="52"/>
          <w:szCs w:val="52"/>
        </w:rPr>
      </w:pPr>
      <w:bookmarkStart w:name="_GoBack" w:id="0"/>
      <w:bookmarkEnd w:id="0"/>
      <w:proofErr w:type="spellStart"/>
      <w:r w:rsidR="1AB95511">
        <w:rPr/>
        <w:t>Lorem</w:t>
      </w:r>
      <w:proofErr w:type="spellEnd"/>
      <w:r w:rsidR="1AB95511">
        <w:rPr/>
        <w:t xml:space="preserve"> </w:t>
      </w:r>
      <w:proofErr w:type="spellStart"/>
      <w:r w:rsidR="1AB95511">
        <w:rPr/>
        <w:t>ipsum</w:t>
      </w:r>
      <w:proofErr w:type="spellEnd"/>
      <w:r w:rsidR="1AB95511">
        <w:rPr/>
        <w:t xml:space="preserve"> </w:t>
      </w:r>
      <w:proofErr w:type="spellStart"/>
      <w:r w:rsidR="1AB95511">
        <w:rPr/>
        <w:t>dolor</w:t>
      </w:r>
      <w:proofErr w:type="spellEnd"/>
      <w:r w:rsidR="1AB95511">
        <w:rPr/>
        <w:t xml:space="preserve"> </w:t>
      </w:r>
      <w:proofErr w:type="spellStart"/>
      <w:r w:rsidR="1AB95511">
        <w:rPr/>
        <w:t>sit</w:t>
      </w:r>
      <w:proofErr w:type="spellEnd"/>
    </w:p>
    <w:p w:rsidR="1AB95511" w:rsidP="7AC0B0B2" w:rsidRDefault="1AB95511" w14:paraId="36B16693" w14:textId="331A4886">
      <w:pPr>
        <w:pStyle w:val="Heading1"/>
        <w:spacing w:after="240" w:afterAutospacing="off" w:line="240" w:lineRule="auto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auto"/>
          <w:sz w:val="32"/>
          <w:szCs w:val="32"/>
          <w:lang w:val="cs-CZ"/>
        </w:rPr>
      </w:pP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Lorem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ipsum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dolor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sit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amet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,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consectetuer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adipiscing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elit.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Suspendisse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sagittis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ultrices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augue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.</w:t>
      </w:r>
    </w:p>
    <w:p w:rsidR="27238A2B" w:rsidP="49E00779" w:rsidRDefault="27238A2B" w14:paraId="1E626ACB" w14:textId="192EB02C">
      <w:pPr>
        <w:pStyle w:val="Normal"/>
        <w:spacing w:line="276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cs-CZ"/>
        </w:rPr>
      </w:pPr>
      <w:proofErr w:type="spellStart"/>
      <w:r w:rsidRPr="49E00779" w:rsidR="38597D3C">
        <w:rPr>
          <w:noProof w:val="0"/>
          <w:lang w:val="cs-CZ"/>
        </w:rPr>
        <w:t>Lorem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dolor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amet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consectetuer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adipiscing</w:t>
      </w:r>
      <w:proofErr w:type="spellEnd"/>
      <w:r w:rsidRPr="49E00779" w:rsidR="38597D3C">
        <w:rPr>
          <w:noProof w:val="0"/>
          <w:lang w:val="cs-CZ"/>
        </w:rPr>
        <w:t xml:space="preserve"> elit. </w:t>
      </w:r>
      <w:proofErr w:type="spellStart"/>
      <w:r w:rsidRPr="49E00779" w:rsidR="38597D3C">
        <w:rPr>
          <w:noProof w:val="0"/>
          <w:lang w:val="cs-CZ"/>
        </w:rPr>
        <w:t>Suspendisse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sagittis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ultrices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augue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Temporibus</w:t>
      </w:r>
      <w:proofErr w:type="spellEnd"/>
      <w:r w:rsidRPr="49E00779" w:rsidR="38597D3C">
        <w:rPr>
          <w:noProof w:val="0"/>
          <w:lang w:val="cs-CZ"/>
        </w:rPr>
        <w:t xml:space="preserve"> autem </w:t>
      </w:r>
      <w:proofErr w:type="spellStart"/>
      <w:r w:rsidRPr="49E00779" w:rsidR="38597D3C">
        <w:rPr>
          <w:noProof w:val="0"/>
          <w:lang w:val="cs-CZ"/>
        </w:rPr>
        <w:t>quibusdam</w:t>
      </w:r>
      <w:proofErr w:type="spellEnd"/>
      <w:r w:rsidRPr="49E00779" w:rsidR="38597D3C">
        <w:rPr>
          <w:noProof w:val="0"/>
          <w:lang w:val="cs-CZ"/>
        </w:rPr>
        <w:t xml:space="preserve"> et aut </w:t>
      </w:r>
      <w:proofErr w:type="spellStart"/>
      <w:r w:rsidRPr="49E00779" w:rsidR="38597D3C">
        <w:rPr>
          <w:noProof w:val="0"/>
          <w:lang w:val="cs-CZ"/>
        </w:rPr>
        <w:t>officiis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debitis</w:t>
      </w:r>
      <w:proofErr w:type="spellEnd"/>
      <w:r w:rsidRPr="49E00779" w:rsidR="38597D3C">
        <w:rPr>
          <w:noProof w:val="0"/>
          <w:lang w:val="cs-CZ"/>
        </w:rPr>
        <w:t xml:space="preserve"> aut </w:t>
      </w:r>
      <w:proofErr w:type="spellStart"/>
      <w:r w:rsidRPr="49E00779" w:rsidR="38597D3C">
        <w:rPr>
          <w:noProof w:val="0"/>
          <w:lang w:val="cs-CZ"/>
        </w:rPr>
        <w:t>rerum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necessitatibus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saepe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eveniet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ut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voluptates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repudiandae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sint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molestiae</w:t>
      </w:r>
      <w:proofErr w:type="spellEnd"/>
      <w:r w:rsidRPr="49E00779" w:rsidR="38597D3C">
        <w:rPr>
          <w:noProof w:val="0"/>
          <w:lang w:val="cs-CZ"/>
        </w:rPr>
        <w:t xml:space="preserve"> non </w:t>
      </w:r>
      <w:proofErr w:type="spellStart"/>
      <w:r w:rsidRPr="49E00779" w:rsidR="38597D3C">
        <w:rPr>
          <w:noProof w:val="0"/>
          <w:lang w:val="cs-CZ"/>
        </w:rPr>
        <w:t>recusandae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Maecenas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velit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consectetuer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eu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lobortis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dictum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at</w:t>
      </w:r>
      <w:proofErr w:type="spellEnd"/>
      <w:r w:rsidRPr="49E00779" w:rsidR="38597D3C">
        <w:rPr>
          <w:noProof w:val="0"/>
          <w:lang w:val="cs-CZ"/>
        </w:rPr>
        <w:t xml:space="preserve"> dui. Donec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ullamcorper</w:t>
      </w:r>
      <w:proofErr w:type="spellEnd"/>
      <w:r w:rsidRPr="49E00779" w:rsidR="38597D3C">
        <w:rPr>
          <w:noProof w:val="0"/>
          <w:lang w:val="cs-CZ"/>
        </w:rPr>
        <w:t xml:space="preserve"> in, </w:t>
      </w:r>
      <w:proofErr w:type="spellStart"/>
      <w:r w:rsidRPr="49E00779" w:rsidR="38597D3C">
        <w:rPr>
          <w:noProof w:val="0"/>
          <w:lang w:val="cs-CZ"/>
        </w:rPr>
        <w:t>auctor</w:t>
      </w:r>
      <w:proofErr w:type="spellEnd"/>
      <w:r w:rsidRPr="49E00779" w:rsidR="38597D3C">
        <w:rPr>
          <w:noProof w:val="0"/>
          <w:lang w:val="cs-CZ"/>
        </w:rPr>
        <w:t xml:space="preserve"> et, </w:t>
      </w:r>
      <w:proofErr w:type="spellStart"/>
      <w:r w:rsidRPr="49E00779" w:rsidR="38597D3C">
        <w:rPr>
          <w:noProof w:val="0"/>
          <w:lang w:val="cs-CZ"/>
        </w:rPr>
        <w:t>scelerisque</w:t>
      </w:r>
      <w:proofErr w:type="spellEnd"/>
      <w:r w:rsidRPr="49E00779" w:rsidR="38597D3C">
        <w:rPr>
          <w:noProof w:val="0"/>
          <w:lang w:val="cs-CZ"/>
        </w:rPr>
        <w:t xml:space="preserve"> sed, </w:t>
      </w:r>
      <w:proofErr w:type="spellStart"/>
      <w:r w:rsidRPr="49E00779" w:rsidR="38597D3C">
        <w:rPr>
          <w:noProof w:val="0"/>
          <w:lang w:val="cs-CZ"/>
        </w:rPr>
        <w:t>est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Vivamus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leo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pretium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faucibus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Aliquam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erat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volutpat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Aenean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fermentum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risus</w:t>
      </w:r>
      <w:proofErr w:type="spellEnd"/>
      <w:r w:rsidRPr="49E00779" w:rsidR="38597D3C">
        <w:rPr>
          <w:noProof w:val="0"/>
          <w:lang w:val="cs-CZ"/>
        </w:rPr>
        <w:t xml:space="preserve"> id </w:t>
      </w:r>
      <w:proofErr w:type="spellStart"/>
      <w:r w:rsidRPr="49E00779" w:rsidR="38597D3C">
        <w:rPr>
          <w:noProof w:val="0"/>
          <w:lang w:val="cs-CZ"/>
        </w:rPr>
        <w:t>tortor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Fusce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nibh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vulputate</w:t>
      </w:r>
      <w:proofErr w:type="spellEnd"/>
      <w:r w:rsidRPr="49E00779" w:rsidR="38597D3C">
        <w:rPr>
          <w:noProof w:val="0"/>
          <w:lang w:val="cs-CZ"/>
        </w:rPr>
        <w:t xml:space="preserve"> sem a </w:t>
      </w:r>
      <w:proofErr w:type="spellStart"/>
      <w:r w:rsidRPr="49E00779" w:rsidR="38597D3C">
        <w:rPr>
          <w:noProof w:val="0"/>
          <w:lang w:val="cs-CZ"/>
        </w:rPr>
        <w:t>nibh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rutrum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consequat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tortor</w:t>
      </w:r>
      <w:proofErr w:type="spellEnd"/>
      <w:r w:rsidRPr="49E00779" w:rsidR="38597D3C">
        <w:rPr>
          <w:noProof w:val="0"/>
          <w:lang w:val="cs-CZ"/>
        </w:rPr>
        <w:t xml:space="preserve"> vel mi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sollicitudin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Aliquam</w:t>
      </w:r>
      <w:proofErr w:type="spellEnd"/>
      <w:r w:rsidRPr="49E00779" w:rsidR="38597D3C">
        <w:rPr>
          <w:noProof w:val="0"/>
          <w:lang w:val="cs-CZ"/>
        </w:rPr>
        <w:t xml:space="preserve"> id </w:t>
      </w:r>
      <w:proofErr w:type="spellStart"/>
      <w:r w:rsidRPr="49E00779" w:rsidR="38597D3C">
        <w:rPr>
          <w:noProof w:val="0"/>
          <w:lang w:val="cs-CZ"/>
        </w:rPr>
        <w:t>dolor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Cras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pede</w:t>
      </w:r>
      <w:proofErr w:type="spellEnd"/>
      <w:r w:rsidRPr="49E00779" w:rsidR="38597D3C">
        <w:rPr>
          <w:noProof w:val="0"/>
          <w:lang w:val="cs-CZ"/>
        </w:rPr>
        <w:t xml:space="preserve"> libero,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nec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pretium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amet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tempor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quis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Etiam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neque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Duis</w:t>
      </w:r>
      <w:proofErr w:type="spellEnd"/>
      <w:r w:rsidRPr="49E00779" w:rsidR="38597D3C">
        <w:rPr>
          <w:noProof w:val="0"/>
          <w:lang w:val="cs-CZ"/>
        </w:rPr>
        <w:t xml:space="preserve"> ante </w:t>
      </w:r>
      <w:proofErr w:type="spellStart"/>
      <w:r w:rsidRPr="49E00779" w:rsidR="38597D3C">
        <w:rPr>
          <w:noProof w:val="0"/>
          <w:lang w:val="cs-CZ"/>
        </w:rPr>
        <w:t>orci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molestie</w:t>
      </w:r>
      <w:proofErr w:type="spellEnd"/>
      <w:r w:rsidRPr="49E00779" w:rsidR="38597D3C">
        <w:rPr>
          <w:noProof w:val="0"/>
          <w:lang w:val="cs-CZ"/>
        </w:rPr>
        <w:t xml:space="preserve"> vitae </w:t>
      </w:r>
      <w:proofErr w:type="spellStart"/>
      <w:r w:rsidRPr="49E00779" w:rsidR="38597D3C">
        <w:rPr>
          <w:noProof w:val="0"/>
          <w:lang w:val="cs-CZ"/>
        </w:rPr>
        <w:t>vehicula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venenatis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pede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ante vitae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>.</w:t>
      </w:r>
    </w:p>
    <w:p w:rsidR="27238A2B" w:rsidP="49E00779" w:rsidRDefault="27238A2B" w14:paraId="4EFE26EE" w14:textId="532CA002">
      <w:pPr>
        <w:pStyle w:val="Normal"/>
        <w:spacing w:line="276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cs-CZ"/>
        </w:rPr>
      </w:pPr>
      <w:proofErr w:type="spellStart"/>
      <w:r w:rsidRPr="49E00779" w:rsidR="38597D3C">
        <w:rPr>
          <w:noProof w:val="0"/>
          <w:lang w:val="cs-CZ"/>
        </w:rPr>
        <w:t>Phasellus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rhoncus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ante vitae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in </w:t>
      </w:r>
      <w:proofErr w:type="spellStart"/>
      <w:r w:rsidRPr="49E00779" w:rsidR="38597D3C">
        <w:rPr>
          <w:noProof w:val="0"/>
          <w:lang w:val="cs-CZ"/>
        </w:rPr>
        <w:t>sapien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Excepteur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occaecat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cupidatat</w:t>
      </w:r>
      <w:proofErr w:type="spellEnd"/>
      <w:r w:rsidRPr="49E00779" w:rsidR="38597D3C">
        <w:rPr>
          <w:noProof w:val="0"/>
          <w:lang w:val="cs-CZ"/>
        </w:rPr>
        <w:t xml:space="preserve"> non </w:t>
      </w:r>
      <w:proofErr w:type="spellStart"/>
      <w:r w:rsidRPr="49E00779" w:rsidR="38597D3C">
        <w:rPr>
          <w:noProof w:val="0"/>
          <w:lang w:val="cs-CZ"/>
        </w:rPr>
        <w:t>proident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sunt</w:t>
      </w:r>
      <w:proofErr w:type="spellEnd"/>
      <w:r w:rsidRPr="49E00779" w:rsidR="38597D3C">
        <w:rPr>
          <w:noProof w:val="0"/>
          <w:lang w:val="cs-CZ"/>
        </w:rPr>
        <w:t xml:space="preserve"> in culpa qui </w:t>
      </w:r>
      <w:proofErr w:type="spellStart"/>
      <w:r w:rsidRPr="49E00779" w:rsidR="38597D3C">
        <w:rPr>
          <w:noProof w:val="0"/>
          <w:lang w:val="cs-CZ"/>
        </w:rPr>
        <w:t>officia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deserunt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mollit</w:t>
      </w:r>
      <w:proofErr w:type="spellEnd"/>
      <w:r w:rsidRPr="49E00779" w:rsidR="38597D3C">
        <w:rPr>
          <w:noProof w:val="0"/>
          <w:lang w:val="cs-CZ"/>
        </w:rPr>
        <w:t xml:space="preserve"> anim id </w:t>
      </w:r>
      <w:proofErr w:type="spellStart"/>
      <w:r w:rsidRPr="49E00779" w:rsidR="38597D3C">
        <w:rPr>
          <w:noProof w:val="0"/>
          <w:lang w:val="cs-CZ"/>
        </w:rPr>
        <w:t>est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laborum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tempor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Pellentesque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habitant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morbi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tristique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senectus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netus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malesuada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fames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turpis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egestas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Pellentesque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>.</w:t>
      </w:r>
    </w:p>
    <w:sectPr>
      <w:pgSz w:w="11906" w:h="16838" w:orient="portrait"/>
      <w:pgMar w:top="3969" w:right="2268" w:bottom="0" w:left="1701" w:header="708" w:footer="708" w:gutter="0"/>
      <w:cols w:space="708"/>
      <w:docGrid w:linePitch="360"/>
      <w:headerReference w:type="default" r:id="R614c7a5971dd48f6"/>
      <w:footerReference w:type="default" r:id="Ra28d2ce561c3455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9E00779" w:rsidRDefault="49E00779" w14:paraId="2887BD81" w14:textId="59652D9C"/>
  <w:p w:rsidR="49E00779" w:rsidP="49E00779" w:rsidRDefault="49E00779" w14:paraId="7C57F13B" w14:textId="084D65C4">
    <w:pPr>
      <w:pStyle w:val="Normal"/>
    </w:pPr>
  </w:p>
  <w:tbl>
    <w:tblPr>
      <w:tblStyle w:val="TableNormal"/>
      <w:bidiVisual w:val="0"/>
      <w:tblW w:w="9015" w:type="dxa"/>
      <w:tblLayout w:type="fixed"/>
      <w:tblLook w:val="06A0" w:firstRow="1" w:lastRow="0" w:firstColumn="1" w:lastColumn="0" w:noHBand="1" w:noVBand="1"/>
    </w:tblPr>
    <w:tblGrid>
      <w:gridCol w:w="5505"/>
      <w:gridCol w:w="505"/>
      <w:gridCol w:w="3005"/>
    </w:tblGrid>
    <w:tr w:rsidR="795A132D" w:rsidTr="49E00779" w14:paraId="60AA6DA3">
      <w:tc>
        <w:tcPr>
          <w:tcW w:w="5505" w:type="dxa"/>
          <w:tcMar/>
        </w:tcPr>
        <w:p w:rsidR="795A132D" w:rsidP="49E00779" w:rsidRDefault="795A132D" w14:paraId="506F3FF5" w14:textId="4373B574">
          <w:pPr>
            <w:pStyle w:val="Header"/>
            <w:bidi w:val="0"/>
            <w:ind w:left="-115"/>
            <w:jc w:val="left"/>
            <w:rPr>
              <w:b w:val="0"/>
              <w:bCs w:val="0"/>
              <w:sz w:val="20"/>
              <w:szCs w:val="20"/>
            </w:rPr>
          </w:pPr>
          <w:r w:rsidRPr="49E00779" w:rsidR="49E00779">
            <w:rPr>
              <w:b w:val="0"/>
              <w:bCs w:val="0"/>
              <w:sz w:val="20"/>
              <w:szCs w:val="20"/>
            </w:rPr>
            <w:t>GALERIE PERNERKA | Olomouc | tř. Kosmonautů 1221/</w:t>
          </w:r>
          <w:proofErr w:type="gramStart"/>
          <w:r w:rsidRPr="49E00779" w:rsidR="49E00779">
            <w:rPr>
              <w:b w:val="0"/>
              <w:bCs w:val="0"/>
              <w:sz w:val="20"/>
              <w:szCs w:val="20"/>
            </w:rPr>
            <w:t>2a</w:t>
          </w:r>
          <w:proofErr w:type="gramEnd"/>
        </w:p>
      </w:tc>
      <w:tc>
        <w:tcPr>
          <w:tcW w:w="505" w:type="dxa"/>
          <w:tcMar/>
        </w:tcPr>
        <w:p w:rsidR="795A132D" w:rsidP="795A132D" w:rsidRDefault="795A132D" w14:paraId="738193D7" w14:textId="73DC79D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95A132D" w:rsidP="49E00779" w:rsidRDefault="795A132D" w14:paraId="113FFB17" w14:textId="293B912D">
          <w:pPr>
            <w:pStyle w:val="Header"/>
            <w:bidi w:val="0"/>
            <w:ind w:right="-115"/>
            <w:jc w:val="right"/>
            <w:rPr>
              <w:b w:val="0"/>
              <w:bCs w:val="0"/>
              <w:sz w:val="20"/>
              <w:szCs w:val="20"/>
            </w:rPr>
          </w:pPr>
          <w:r w:rsidRPr="49E00779" w:rsidR="49E00779">
            <w:rPr>
              <w:b w:val="0"/>
              <w:bCs w:val="0"/>
              <w:sz w:val="20"/>
              <w:szCs w:val="20"/>
            </w:rPr>
            <w:t>galeriepernerka.cz</w:t>
          </w:r>
        </w:p>
      </w:tc>
    </w:tr>
  </w:tbl>
  <w:p w:rsidR="795A132D" w:rsidP="795A132D" w:rsidRDefault="795A132D" w14:paraId="64F650BD" w14:textId="45A5FFA9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15"/>
      <w:gridCol w:w="2995"/>
    </w:tblGrid>
    <w:tr w:rsidR="795A132D" w:rsidTr="5588CA5A" w14:paraId="5E82D54D">
      <w:tc>
        <w:tcPr>
          <w:tcW w:w="3005" w:type="dxa"/>
          <w:tcMar/>
        </w:tcPr>
        <w:p w:rsidR="795A132D" w:rsidP="795A132D" w:rsidRDefault="795A132D" w14:paraId="46E4880D" w14:textId="2079AF44">
          <w:pPr>
            <w:pStyle w:val="Header"/>
            <w:bidi w:val="0"/>
            <w:ind w:left="-115"/>
            <w:jc w:val="left"/>
          </w:pPr>
          <w:r w:rsidR="5588CA5A">
            <w:drawing>
              <wp:inline wp14:editId="279B77A2" wp14:anchorId="7CDD313F">
                <wp:extent cx="1685925" cy="428625"/>
                <wp:effectExtent l="0" t="0" r="0" b="0"/>
                <wp:docPr id="108223096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accaa7c1e2944033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28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5" w:type="dxa"/>
          <w:tcMar/>
        </w:tcPr>
        <w:p w:rsidR="795A132D" w:rsidP="795A132D" w:rsidRDefault="795A132D" w14:paraId="710C078C" w14:textId="56DEF905">
          <w:pPr>
            <w:pStyle w:val="Header"/>
            <w:bidi w:val="0"/>
            <w:jc w:val="center"/>
          </w:pPr>
        </w:p>
      </w:tc>
      <w:tc>
        <w:tcPr>
          <w:tcW w:w="2995" w:type="dxa"/>
          <w:tcMar/>
        </w:tcPr>
        <w:p w:rsidR="795A132D" w:rsidP="5588CA5A" w:rsidRDefault="795A132D" w14:paraId="34430403" w14:textId="34E3A8D0">
          <w:pPr>
            <w:pStyle w:val="Header"/>
            <w:bidi w:val="0"/>
            <w:spacing w:before="0" w:beforeAutospacing="off"/>
            <w:ind w:right="-115"/>
            <w:jc w:val="right"/>
            <w:rPr>
              <w:rFonts w:ascii="Segoe UI" w:hAnsi="Segoe UI" w:eastAsia="Segoe UI" w:cs="Segoe UI"/>
              <w:sz w:val="24"/>
              <w:szCs w:val="24"/>
            </w:rPr>
          </w:pPr>
          <w:proofErr w:type="spellStart"/>
          <w:r w:rsidRPr="5588CA5A" w:rsidR="5588CA5A">
            <w:rPr>
              <w:rStyle w:val="Strong"/>
              <w:rFonts w:ascii="Segoe UI" w:hAnsi="Segoe UI" w:eastAsia="Segoe UI" w:cs="Segoe UI"/>
            </w:rPr>
            <w:t>Matt</w:t>
          </w:r>
          <w:proofErr w:type="spellEnd"/>
          <w:r w:rsidRPr="5588CA5A" w:rsidR="5588CA5A">
            <w:rPr>
              <w:rStyle w:val="Strong"/>
              <w:rFonts w:ascii="Segoe UI" w:hAnsi="Segoe UI" w:eastAsia="Segoe UI" w:cs="Segoe UI"/>
            </w:rPr>
            <w:t xml:space="preserve"> </w:t>
          </w:r>
          <w:proofErr w:type="spellStart"/>
          <w:r w:rsidRPr="5588CA5A" w:rsidR="5588CA5A">
            <w:rPr>
              <w:rStyle w:val="Strong"/>
              <w:rFonts w:ascii="Segoe UI" w:hAnsi="Segoe UI" w:eastAsia="Segoe UI" w:cs="Segoe UI"/>
            </w:rPr>
            <w:t>Husov</w:t>
          </w:r>
          <w:proofErr w:type="spellEnd"/>
          <w:r w:rsidRPr="5588CA5A" w:rsidR="5588CA5A">
            <w:rPr>
              <w:rStyle w:val="Strong"/>
              <w:rFonts w:ascii="Segoe UI" w:hAnsi="Segoe UI" w:eastAsia="Segoe UI" w:cs="Segoe UI"/>
            </w:rPr>
            <w:t xml:space="preserve"> </w:t>
          </w:r>
          <w:r>
            <w:br/>
          </w:r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sales manager </w:t>
          </w:r>
          <w:r>
            <w:br/>
          </w:r>
          <w:proofErr w:type="spellStart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>Contra</w:t>
          </w:r>
          <w:proofErr w:type="spellEnd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proofErr w:type="spellStart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>Organization</w:t>
          </w:r>
          <w:proofErr w:type="spellEnd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proofErr w:type="spellStart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>s.r.o</w:t>
          </w:r>
          <w:proofErr w:type="spellEnd"/>
          <w:r w:rsidRPr="5588CA5A" w:rsidR="5588CA5A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r>
            <w:br/>
          </w:r>
          <w:r>
            <w:br/>
          </w:r>
          <w:r w:rsidRPr="5588CA5A" w:rsidR="5588CA5A">
            <w:rPr>
              <w:rStyle w:val="DateChar"/>
              <w:b w:val="0"/>
              <w:bCs w:val="0"/>
            </w:rPr>
            <w:t>2.10.2022</w:t>
          </w:r>
        </w:p>
      </w:tc>
    </w:tr>
  </w:tbl>
  <w:p w:rsidR="795A132D" w:rsidP="795A132D" w:rsidRDefault="795A132D" w14:paraId="29F137CB" w14:textId="7B7B7532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13A5CF"/>
    <w:rsid w:val="04DBFD31"/>
    <w:rsid w:val="0502BBAB"/>
    <w:rsid w:val="0538ED8D"/>
    <w:rsid w:val="0538ED8D"/>
    <w:rsid w:val="11EA3A0A"/>
    <w:rsid w:val="16A2A01E"/>
    <w:rsid w:val="18A936C2"/>
    <w:rsid w:val="1AB95511"/>
    <w:rsid w:val="1B1BB004"/>
    <w:rsid w:val="1BE0D784"/>
    <w:rsid w:val="22F972A8"/>
    <w:rsid w:val="2587B9CA"/>
    <w:rsid w:val="27238A2B"/>
    <w:rsid w:val="2B15356B"/>
    <w:rsid w:val="2B755300"/>
    <w:rsid w:val="3230395E"/>
    <w:rsid w:val="3465204A"/>
    <w:rsid w:val="38597D3C"/>
    <w:rsid w:val="3A0B3E7D"/>
    <w:rsid w:val="3AB7C437"/>
    <w:rsid w:val="3B29B8EB"/>
    <w:rsid w:val="444ABE25"/>
    <w:rsid w:val="444ABE25"/>
    <w:rsid w:val="49E00779"/>
    <w:rsid w:val="4BF3668C"/>
    <w:rsid w:val="4D05CAFE"/>
    <w:rsid w:val="4EA19B5F"/>
    <w:rsid w:val="5199A6C0"/>
    <w:rsid w:val="5588CA5A"/>
    <w:rsid w:val="58986C00"/>
    <w:rsid w:val="5F916891"/>
    <w:rsid w:val="5FAFBAF2"/>
    <w:rsid w:val="6006A7AD"/>
    <w:rsid w:val="600B17B7"/>
    <w:rsid w:val="6113A5CF"/>
    <w:rsid w:val="62CCE443"/>
    <w:rsid w:val="62E5C81D"/>
    <w:rsid w:val="69393C05"/>
    <w:rsid w:val="6A880EFD"/>
    <w:rsid w:val="6E19E9EB"/>
    <w:rsid w:val="761FAC93"/>
    <w:rsid w:val="795A132D"/>
    <w:rsid w:val="7AC0B0B2"/>
    <w:rsid w:val="7FC68ED9"/>
    <w:rsid w:val="7FC68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3A5CF"/>
  <w15:chartTrackingRefBased/>
  <w15:docId w15:val="{F2ECDAEE-84E3-4E3F-86DA-6638D42C34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w:type="paragraph" w:styleId="Nazev" w:customStyle="true">
    <w:name w:val="Nazev"/>
    <w:basedOn w:val="Normal"/>
    <w:link w:val="NazevChar"/>
    <w:qFormat/>
    <w:rsid w:val="1AB95511"/>
    <w:rPr>
      <w:rFonts w:ascii="Segoe UI" w:hAnsi="Segoe UI" w:eastAsia="Segoe UI" w:cs="Segoe UI"/>
      <w:b w:val="1"/>
      <w:bCs w:val="1"/>
      <w:sz w:val="52"/>
      <w:szCs w:val="52"/>
    </w:rPr>
    <w:pPr>
      <w:spacing w:after="0"/>
      <w:contextualSpacing/>
    </w:pPr>
  </w:style>
  <w:style w:type="character" w:styleId="NazevChar" w:customStyle="true">
    <w:name w:val="Nazev Char"/>
    <w:basedOn w:val="DefaultParagraphFont"/>
    <w:link w:val="Nazev"/>
    <w:rsid w:val="1AB95511"/>
    <w:rPr>
      <w:rFonts w:ascii="Segoe UI" w:hAnsi="Segoe UI" w:eastAsia="Segoe UI" w:cs="Segoe UI"/>
      <w:b w:val="1"/>
      <w:bCs w:val="1"/>
      <w:sz w:val="52"/>
      <w:szCs w:val="52"/>
    </w:rPr>
  </w:style>
  <w:style w:type="paragraph" w:styleId="Date" w:customStyle="true">
    <w:name w:val="Date"/>
    <w:basedOn w:val="Normal"/>
    <w:link w:val="DateChar"/>
    <w:qFormat/>
    <w:rsid w:val="27238A2B"/>
    <w:rPr>
      <w:rFonts w:ascii="Segoe UI" w:hAnsi="Segoe UI" w:eastAsia="Segoe UI" w:cs="Segoe UI"/>
    </w:rPr>
    <w:pPr>
      <w:tabs>
        <w:tab w:val="center" w:leader="none" w:pos="4680"/>
        <w:tab w:val="right" w:leader="none" w:pos="9360"/>
      </w:tabs>
      <w:bidi w:val="0"/>
      <w:spacing w:before="600" w:beforeAutospacing="off" w:after="0"/>
      <w:ind w:right="-115"/>
      <w:jc w:val="right"/>
    </w:pPr>
  </w:style>
  <w:style w:type="character" w:styleId="DateChar" w:customStyle="true">
    <w:name w:val="Date Char"/>
    <w:basedOn w:val="DefaultParagraphFont"/>
    <w:link w:val="Date"/>
    <w:rsid w:val="27238A2B"/>
    <w:rPr>
      <w:rFonts w:ascii="Segoe UI" w:hAnsi="Segoe UI" w:eastAsia="Segoe UI" w:cs="Segoe UI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Strong" mc:Ignorable="w14">
    <w:name xmlns:w="http://schemas.openxmlformats.org/wordprocessingml/2006/main" w:val="Strong"/>
    <w:basedOn xmlns:w="http://schemas.openxmlformats.org/wordprocessingml/2006/main" w:val="DefaultParagraphFont"/>
    <w:uiPriority xmlns:w="http://schemas.openxmlformats.org/wordprocessingml/2006/main" w:val="22"/>
    <w:qFormat xmlns:w="http://schemas.openxmlformats.org/wordprocessingml/2006/main"/>
    <w:rPr xmlns:w="http://schemas.openxmlformats.org/wordprocessingml/2006/main"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14c7a5971dd48f6" /><Relationship Type="http://schemas.openxmlformats.org/officeDocument/2006/relationships/footer" Target="footer.xml" Id="Ra28d2ce561c3455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accaa7c1e294403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2022-05-27T12:01:27.0907972Z</dcterms:created>
  <dcterms:modified xsi:type="dcterms:W3CDTF">2022-05-27T13:25:36.7106379Z</dcterms:modified>
  <dc:creator>Mariia Reshetova</dc:creator>
  <lastModifiedBy>Mariia Reshetova</lastModifiedBy>
</coreProperties>
</file>